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jc w:val="distribute"/>
        <w:rPr>
          <w:rFonts w:eastAsia="標楷體"/>
          <w:sz w:val="32"/>
        </w:rPr>
      </w:pPr>
      <w:r>
        <w:rPr>
          <w:rFonts w:eastAsia="標楷體"/>
          <w:sz w:val="32"/>
        </w:rPr>
        <w:t>附件一</w:t>
      </w:r>
    </w:p>
    <w:tbl>
      <w:tblPr>
        <w:tblW w:w="9695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4"/>
        <w:gridCol w:w="1333"/>
        <w:gridCol w:w="929"/>
        <w:gridCol w:w="1125"/>
        <w:gridCol w:w="810"/>
        <w:gridCol w:w="1399"/>
        <w:gridCol w:w="369"/>
        <w:gridCol w:w="104"/>
        <w:gridCol w:w="915"/>
        <w:gridCol w:w="1411"/>
        <w:gridCol w:w="26"/>
      </w:tblGrid>
      <w:tr>
        <w:trPr/>
        <w:tc>
          <w:tcPr>
            <w:tcW w:w="7239" w:type="dxa"/>
            <w:gridSpan w:val="7"/>
            <w:tcBorders/>
            <w:shd w:fill="auto" w:val="clear"/>
            <w:vAlign w:val="center"/>
          </w:tcPr>
          <w:p>
            <w:pPr>
              <w:pStyle w:val="Style17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/>
                <w:sz w:val="32"/>
              </w:rPr>
              <w:t>環境用藥販賣業及病媒防治業許可執照申請表</w:t>
            </w:r>
          </w:p>
        </w:tc>
        <w:tc>
          <w:tcPr>
            <w:tcW w:w="2456" w:type="dxa"/>
            <w:gridSpan w:val="4"/>
            <w:tcBorders/>
            <w:shd w:fill="auto" w:val="clear"/>
            <w:vAlign w:val="center"/>
          </w:tcPr>
          <w:p>
            <w:pPr>
              <w:pStyle w:val="Style17"/>
              <w:jc w:val="center"/>
              <w:rPr/>
            </w:pPr>
            <w:r>
              <w:rPr>
                <w:rStyle w:val="Style14"/>
                <w:rFonts w:eastAsia="標楷體"/>
                <w:sz w:val="20"/>
              </w:rPr>
              <w:t>申請日期：  年  月  日</w:t>
            </w:r>
          </w:p>
        </w:tc>
      </w:tr>
      <w:tr>
        <w:trPr>
          <w:trHeight w:val="425" w:hRule="atLeast"/>
          <w:cantSplit w:val="true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ind w:left="180" w:hanging="180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申請類別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許可執照</w:t>
            </w:r>
          </w:p>
        </w:tc>
        <w:tc>
          <w:tcPr>
            <w:tcW w:w="7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  <w:t>種類：□環境用藥販賣業，□病媒防治業</w:t>
            </w:r>
          </w:p>
        </w:tc>
        <w:tc>
          <w:tcPr>
            <w:tcW w:w="2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780" w:hRule="atLeast"/>
          <w:cantSplit w:val="true"/>
        </w:trPr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變更</w:t>
            </w:r>
          </w:p>
        </w:tc>
        <w:tc>
          <w:tcPr>
            <w:tcW w:w="7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  <w:t>變更項目：</w:t>
            </w:r>
          </w:p>
        </w:tc>
        <w:tc>
          <w:tcPr>
            <w:tcW w:w="2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780" w:hRule="atLeast"/>
          <w:cantSplit w:val="true"/>
        </w:trPr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  <w:t>原許可執照內容：</w:t>
            </w:r>
          </w:p>
        </w:tc>
        <w:tc>
          <w:tcPr>
            <w:tcW w:w="2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780" w:hRule="atLeast"/>
          <w:cantSplit w:val="true"/>
        </w:trPr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  <w:t>變更許可執照內容：</w:t>
            </w:r>
          </w:p>
        </w:tc>
        <w:tc>
          <w:tcPr>
            <w:tcW w:w="2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780" w:hRule="atLeast"/>
          <w:cantSplit w:val="true"/>
        </w:trPr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  <w:t>變更事由：</w:t>
            </w:r>
          </w:p>
        </w:tc>
        <w:tc>
          <w:tcPr>
            <w:tcW w:w="2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780" w:hRule="atLeast"/>
          <w:cantSplit w:val="true"/>
        </w:trPr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補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換發</w:t>
            </w:r>
          </w:p>
        </w:tc>
        <w:tc>
          <w:tcPr>
            <w:tcW w:w="7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  <w:t>補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換發事由：</w:t>
            </w:r>
          </w:p>
        </w:tc>
        <w:tc>
          <w:tcPr>
            <w:tcW w:w="2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75" w:hRule="atLeast"/>
          <w:cantSplit w:val="true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許可執照字號</w:t>
            </w:r>
          </w:p>
        </w:tc>
        <w:tc>
          <w:tcPr>
            <w:tcW w:w="7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（新申請者免填）</w:t>
            </w:r>
          </w:p>
        </w:tc>
        <w:tc>
          <w:tcPr>
            <w:tcW w:w="2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</w:tc>
      </w:tr>
      <w:tr>
        <w:trPr>
          <w:trHeight w:val="657" w:hRule="atLeast"/>
          <w:cantSplit w:val="true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ind w:left="180" w:hanging="180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申請公司或行號資料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名  稱</w:t>
            </w:r>
          </w:p>
        </w:tc>
        <w:tc>
          <w:tcPr>
            <w:tcW w:w="7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657" w:hRule="atLeast"/>
          <w:cantSplit w:val="true"/>
        </w:trPr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7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647" w:hRule="atLeast"/>
          <w:cantSplit w:val="true"/>
        </w:trPr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負責人</w:t>
            </w: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身分證明</w:t>
            </w:r>
          </w:p>
          <w:p>
            <w:pPr>
              <w:pStyle w:val="Style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文件字號</w:t>
            </w:r>
          </w:p>
        </w:tc>
        <w:tc>
          <w:tcPr>
            <w:tcW w:w="2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417" w:hRule="atLeast"/>
          <w:cantSplit w:val="true"/>
        </w:trPr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營利事業</w:t>
            </w:r>
          </w:p>
          <w:p>
            <w:pPr>
              <w:pStyle w:val="Style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統一編號</w:t>
            </w:r>
          </w:p>
        </w:tc>
        <w:tc>
          <w:tcPr>
            <w:tcW w:w="2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tabs>
                <w:tab w:val="clear" w:pos="4153"/>
                <w:tab w:val="clear" w:pos="8306"/>
              </w:tabs>
              <w:snapToGrid w:val="true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營業登記證</w:t>
            </w:r>
          </w:p>
          <w:p>
            <w:pPr>
              <w:pStyle w:val="Style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字號</w:t>
            </w:r>
          </w:p>
        </w:tc>
        <w:tc>
          <w:tcPr>
            <w:tcW w:w="2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615" w:hRule="atLeast"/>
          <w:cantSplit w:val="true"/>
        </w:trPr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營業場所</w:t>
            </w:r>
          </w:p>
          <w:p>
            <w:pPr>
              <w:pStyle w:val="Style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7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628" w:hRule="atLeast"/>
          <w:cantSplit w:val="true"/>
        </w:trPr>
        <w:tc>
          <w:tcPr>
            <w:tcW w:w="12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貯存場所</w:t>
            </w:r>
          </w:p>
          <w:p>
            <w:pPr>
              <w:pStyle w:val="Style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地址</w:t>
            </w:r>
          </w:p>
        </w:tc>
        <w:tc>
          <w:tcPr>
            <w:tcW w:w="7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（無貯存場所者請註明）</w:t>
            </w:r>
          </w:p>
        </w:tc>
        <w:tc>
          <w:tcPr>
            <w:tcW w:w="2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</w:r>
          </w:p>
        </w:tc>
      </w:tr>
      <w:tr>
        <w:trPr>
          <w:trHeight w:val="70" w:hRule="atLeast"/>
          <w:cantSplit w:val="true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tabs>
                <w:tab w:val="clear" w:pos="480"/>
              </w:tabs>
              <w:ind w:left="180" w:hanging="180"/>
              <w:jc w:val="distribute"/>
              <w:rPr/>
            </w:pPr>
            <w:r>
              <w:rPr>
                <w:rStyle w:val="Style14"/>
                <w:rFonts w:eastAsia="標楷體"/>
              </w:rPr>
              <w:t>4.</w:t>
            </w:r>
            <w:r>
              <w:rPr>
                <w:rStyle w:val="Style14"/>
                <w:rFonts w:eastAsia="標楷體"/>
              </w:rPr>
              <w:t>檢附文件、資料</w:t>
            </w:r>
            <w:r>
              <w:rPr>
                <w:rStyle w:val="Style14"/>
                <w:rFonts w:eastAsia="標楷體"/>
                <w:sz w:val="22"/>
              </w:rPr>
              <w:t>（請參考附表）</w:t>
            </w:r>
          </w:p>
        </w:tc>
        <w:tc>
          <w:tcPr>
            <w:tcW w:w="83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ind w:right="113" w:hanging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公司執照或公司登記證明文件。</w:t>
            </w:r>
          </w:p>
          <w:p>
            <w:pPr>
              <w:pStyle w:val="Style17"/>
              <w:ind w:right="113" w:hanging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營利事業（或營業）登記證。</w:t>
            </w:r>
          </w:p>
          <w:p>
            <w:pPr>
              <w:pStyle w:val="Style17"/>
              <w:ind w:right="113" w:hanging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負責人身分證明文件。</w:t>
            </w:r>
          </w:p>
          <w:p>
            <w:pPr>
              <w:pStyle w:val="Style17"/>
              <w:ind w:right="113" w:hanging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貯存場所位置圖。</w:t>
            </w:r>
          </w:p>
          <w:p>
            <w:pPr>
              <w:pStyle w:val="Style17"/>
              <w:ind w:right="113" w:hanging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土地分區使用證明書或土地登記簿謄本。</w:t>
            </w:r>
          </w:p>
          <w:p>
            <w:pPr>
              <w:pStyle w:val="Style17"/>
              <w:ind w:right="113" w:hanging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貯存場所建物使用執照。</w:t>
            </w:r>
          </w:p>
          <w:p>
            <w:pPr>
              <w:pStyle w:val="Style17"/>
              <w:ind w:right="113" w:hanging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7.</w:t>
            </w:r>
            <w:r>
              <w:rPr>
                <w:rFonts w:eastAsia="標楷體"/>
              </w:rPr>
              <w:t>營業場所位置圖。</w:t>
            </w:r>
          </w:p>
          <w:p>
            <w:pPr>
              <w:pStyle w:val="Style17"/>
              <w:ind w:right="113" w:hanging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8.</w:t>
            </w:r>
            <w:r>
              <w:rPr>
                <w:rFonts w:eastAsia="標楷體"/>
              </w:rPr>
              <w:t>安全防護設施說明或施藥器材說明。</w:t>
            </w:r>
          </w:p>
          <w:p>
            <w:pPr>
              <w:pStyle w:val="Style17"/>
              <w:ind w:right="113" w:hanging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9.</w:t>
            </w:r>
            <w:r>
              <w:rPr>
                <w:rFonts w:eastAsia="標楷體"/>
              </w:rPr>
              <w:t>專業技術人員設置申請書。</w:t>
            </w:r>
          </w:p>
          <w:p>
            <w:pPr>
              <w:pStyle w:val="Style17"/>
              <w:ind w:right="113" w:hanging="0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10.</w:t>
            </w:r>
            <w:r>
              <w:rPr>
                <w:rFonts w:eastAsia="標楷體"/>
              </w:rPr>
              <w:t>原許可執照正本。</w:t>
            </w:r>
          </w:p>
        </w:tc>
        <w:tc>
          <w:tcPr>
            <w:tcW w:w="2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ind w:right="113" w:hanging="0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  <w:tr>
        <w:trPr>
          <w:trHeight w:val="1894" w:hRule="atLeast"/>
          <w:cantSplit w:val="true"/>
        </w:trPr>
        <w:tc>
          <w:tcPr>
            <w:tcW w:w="3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  <w:t>公司或行號申請文號：</w:t>
            </w:r>
          </w:p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  <w:t>聯絡人：</w:t>
            </w:r>
          </w:p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  <w:t>電話：</w:t>
            </w:r>
            <w:r>
              <w:rPr>
                <w:rFonts w:eastAsia="標楷體"/>
              </w:rPr>
              <w:t>(    )</w:t>
            </w:r>
          </w:p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  <w:t>傳真：</w:t>
            </w:r>
            <w:r>
              <w:rPr>
                <w:rFonts w:eastAsia="標楷體"/>
              </w:rPr>
              <w:t>(    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申請公司</w:t>
            </w:r>
          </w:p>
          <w:p>
            <w:pPr>
              <w:pStyle w:val="Style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或行號章</w:t>
            </w: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負責人</w:t>
            </w:r>
          </w:p>
          <w:p>
            <w:pPr>
              <w:pStyle w:val="Style17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簽章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  <w:tc>
          <w:tcPr>
            <w:tcW w:w="26" w:type="dxa"/>
            <w:tcBorders/>
            <w:shd w:fill="auto" w:val="clear"/>
            <w:tcMar>
              <w:left w:w="10" w:type="dxa"/>
              <w:right w:w="10" w:type="dxa"/>
            </w:tcMar>
          </w:tcPr>
          <w:p>
            <w:pPr>
              <w:pStyle w:val="Style17"/>
              <w:rPr>
                <w:rFonts w:eastAsia="標楷體"/>
              </w:rPr>
            </w:pPr>
            <w:r>
              <w:rPr>
                <w:rFonts w:eastAsia="標楷體"/>
              </w:rPr>
            </w:r>
          </w:p>
        </w:tc>
      </w:tr>
    </w:tbl>
    <w:p>
      <w:pPr>
        <w:sectPr>
          <w:footerReference w:type="default" r:id="rId2"/>
          <w:type w:val="nextPage"/>
          <w:pgSz w:w="11907" w:h="16840"/>
          <w:pgMar w:left="1134" w:right="1134" w:header="0" w:top="567" w:footer="720" w:bottom="567" w:gutter="0"/>
          <w:pgNumType w:fmt="decimal"/>
          <w:formProt w:val="false"/>
          <w:textDirection w:val="lrTb"/>
          <w:docGrid w:type="default" w:linePitch="600" w:charSpace="40960"/>
        </w:sectPr>
        <w:pStyle w:val="Style17"/>
        <w:rPr>
          <w:rFonts w:eastAsia="標楷體"/>
        </w:rPr>
      </w:pPr>
      <w:r>
        <w:rPr>
          <w:rFonts w:eastAsia="標楷體"/>
        </w:rPr>
        <w:t xml:space="preserve"> </w:t>
      </w:r>
    </w:p>
    <w:tbl>
      <w:tblPr>
        <w:tblW w:w="9241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41"/>
      </w:tblGrid>
      <w:tr>
        <w:trPr>
          <w:trHeight w:val="709" w:hRule="atLeast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貯存場所位置圖</w:t>
            </w:r>
          </w:p>
        </w:tc>
      </w:tr>
      <w:tr>
        <w:trPr/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</w:tc>
      </w:tr>
      <w:tr>
        <w:trPr>
          <w:trHeight w:val="709" w:hRule="atLeast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營業場所位置圖</w:t>
            </w:r>
          </w:p>
        </w:tc>
      </w:tr>
      <w:tr>
        <w:trPr>
          <w:trHeight w:val="13112" w:hRule="atLeast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</w:tc>
      </w:tr>
      <w:tr>
        <w:trPr>
          <w:trHeight w:val="709" w:hRule="atLeast"/>
        </w:trPr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  <w:t>營業場所、貯存場所安全防護設施、施藥器材說明書</w:t>
            </w:r>
          </w:p>
        </w:tc>
      </w:tr>
      <w:tr>
        <w:trPr/>
        <w:tc>
          <w:tcPr>
            <w:tcW w:w="9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17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</w:r>
          </w:p>
          <w:p>
            <w:pPr>
              <w:pStyle w:val="Style21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21"/>
              <w:rPr>
                <w:rFonts w:eastAsia="標楷體"/>
              </w:rPr>
            </w:pPr>
            <w:r>
              <w:rPr>
                <w:rFonts w:eastAsia="標楷體"/>
              </w:rPr>
            </w:r>
          </w:p>
          <w:p>
            <w:pPr>
              <w:pStyle w:val="Style17"/>
              <w:rPr>
                <w:rFonts w:eastAsia="標楷體"/>
                <w:sz w:val="36"/>
              </w:rPr>
            </w:pPr>
            <w:r>
              <w:rPr>
                <w:rFonts w:eastAsia="標楷體"/>
                <w:sz w:val="36"/>
              </w:rPr>
            </w:r>
          </w:p>
        </w:tc>
      </w:tr>
    </w:tbl>
    <w:p>
      <w:pPr>
        <w:pStyle w:val="Style17"/>
        <w:rPr>
          <w:rFonts w:eastAsia="標楷體"/>
        </w:rPr>
      </w:pPr>
      <w:r>
        <w:rPr>
          <w:rFonts w:eastAsia="標楷體"/>
        </w:rPr>
      </w:r>
      <w:r>
        <w:br w:type="page"/>
      </w:r>
    </w:p>
    <w:p>
      <w:pPr>
        <w:pStyle w:val="Style17"/>
        <w:rPr/>
      </w:pPr>
      <w:r>
        <w:rPr>
          <w:rStyle w:val="Style14"/>
          <w:rFonts w:eastAsia="標楷體"/>
          <w:sz w:val="32"/>
        </w:rPr>
        <w:t>附表</w:t>
      </w:r>
    </w:p>
    <w:p>
      <w:pPr>
        <w:pStyle w:val="Style17"/>
        <w:jc w:val="center"/>
        <w:rPr>
          <w:rFonts w:eastAsia="標楷體"/>
          <w:b/>
          <w:b/>
          <w:color w:val="000000"/>
          <w:sz w:val="32"/>
        </w:rPr>
      </w:pPr>
      <w:r>
        <w:rPr>
          <w:rFonts w:eastAsia="標楷體"/>
          <w:b/>
          <w:color w:val="000000"/>
          <w:sz w:val="32"/>
        </w:rPr>
        <w:t>申請環境用藥販賣業、病媒防治業許可執照</w:t>
      </w:r>
    </w:p>
    <w:p>
      <w:pPr>
        <w:pStyle w:val="Style17"/>
        <w:jc w:val="center"/>
        <w:rPr>
          <w:rFonts w:eastAsia="標楷體"/>
          <w:b/>
          <w:b/>
          <w:color w:val="000000"/>
          <w:sz w:val="32"/>
        </w:rPr>
      </w:pPr>
      <w:r>
        <w:rPr>
          <w:rFonts w:eastAsia="標楷體"/>
          <w:b/>
          <w:color w:val="000000"/>
          <w:sz w:val="32"/>
        </w:rPr>
        <w:t>及變更登記事項應檢附文件、資料一覽表</w:t>
      </w:r>
    </w:p>
    <w:p>
      <w:pPr>
        <w:pStyle w:val="Style17"/>
        <w:tabs>
          <w:tab w:val="clear" w:pos="480"/>
        </w:tabs>
        <w:ind w:left="-240" w:right="206" w:hanging="0"/>
        <w:jc w:val="center"/>
        <w:rPr>
          <w:rFonts w:eastAsia="標楷體"/>
          <w:color w:val="000000"/>
        </w:rPr>
      </w:pPr>
      <w:r>
        <w:rPr>
          <w:rFonts w:eastAsia="標楷體"/>
          <w:color w:val="000000"/>
        </w:rPr>
      </w:r>
    </w:p>
    <w:tbl>
      <w:tblPr>
        <w:tblW w:w="9300" w:type="dxa"/>
        <w:jc w:val="left"/>
        <w:tblInd w:w="0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628"/>
        <w:gridCol w:w="3466"/>
        <w:gridCol w:w="930"/>
        <w:gridCol w:w="855"/>
        <w:gridCol w:w="855"/>
        <w:gridCol w:w="855"/>
        <w:gridCol w:w="855"/>
        <w:gridCol w:w="856"/>
      </w:tblGrid>
      <w:tr>
        <w:trPr>
          <w:cantSplit w:val="true"/>
        </w:trPr>
        <w:tc>
          <w:tcPr>
            <w:tcW w:w="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編號</w:t>
            </w:r>
          </w:p>
        </w:tc>
        <w:tc>
          <w:tcPr>
            <w:tcW w:w="3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檢附文件、資料</w:t>
            </w:r>
          </w:p>
        </w:tc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新申請</w:t>
            </w:r>
          </w:p>
        </w:tc>
        <w:tc>
          <w:tcPr>
            <w:tcW w:w="4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變更登記事項</w:t>
            </w:r>
          </w:p>
        </w:tc>
      </w:tr>
      <w:tr>
        <w:trPr>
          <w:cantSplit w:val="true"/>
        </w:trPr>
        <w:tc>
          <w:tcPr>
            <w:tcW w:w="62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4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公司行號名稱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公司</w:t>
            </w:r>
          </w:p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地址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負責人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營業場所地址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貯存場所地址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公司執照或公司登記證明文件（非公司者免附）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2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營利事業（或營業）登記證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3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負責人身分證明文件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4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貯存場所位置圖（包括位置路線圖及環境用藥貯存平面配置圖）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5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土地分區使用證明書或土地登記簿謄本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6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貯存場所建物使用執照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7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營業場所位置圖（包括位置路線圖及環境用藥置放平面配置圖）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8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distribute"/>
              <w:rPr/>
            </w:pPr>
            <w:r>
              <w:rPr>
                <w:rStyle w:val="Style14"/>
                <w:rFonts w:eastAsia="標楷體"/>
                <w:color w:val="000000"/>
              </w:rPr>
              <w:t>安全防護設施說明或施藥器材說明</w:t>
            </w:r>
            <w:r>
              <w:rPr>
                <w:rStyle w:val="Style14"/>
                <w:rFonts w:eastAsia="標楷體"/>
                <w:color w:val="000000"/>
                <w:sz w:val="20"/>
              </w:rPr>
              <w:t>（如備註）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9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專業技術人員設置申請書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</w:tr>
      <w:tr>
        <w:trPr/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10</w:t>
            </w:r>
          </w:p>
        </w:tc>
        <w:tc>
          <w:tcPr>
            <w:tcW w:w="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distribute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原許可執照正本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Style17"/>
              <w:snapToGrid w:val="false"/>
              <w:spacing w:lineRule="atLeast" w:line="320"/>
              <w:ind w:right="20" w:hanging="0"/>
              <w:jc w:val="center"/>
              <w:rPr/>
            </w:pPr>
            <w:r>
              <w:rPr>
                <w:rStyle w:val="Style14"/>
                <w:rFonts w:ascii="Symbol" w:hAnsi="Symbol" w:cs="Symbol" w:eastAsia="Symbol"/>
                <w:color w:val="000000"/>
              </w:rPr>
              <w:t></w:t>
            </w:r>
          </w:p>
        </w:tc>
      </w:tr>
    </w:tbl>
    <w:p>
      <w:pPr>
        <w:pStyle w:val="Style17"/>
        <w:snapToGrid w:val="false"/>
        <w:ind w:right="20" w:hanging="0"/>
        <w:jc w:val="distribute"/>
        <w:rPr>
          <w:rFonts w:eastAsia="標楷體"/>
          <w:color w:val="000000"/>
        </w:rPr>
      </w:pPr>
      <w:r>
        <w:rPr>
          <w:rFonts w:eastAsia="標楷體"/>
          <w:color w:val="000000"/>
        </w:rPr>
        <w:t>備註：</w:t>
      </w:r>
    </w:p>
    <w:p>
      <w:pPr>
        <w:pStyle w:val="Style17"/>
        <w:tabs>
          <w:tab w:val="clear" w:pos="480"/>
        </w:tabs>
        <w:snapToGrid w:val="false"/>
        <w:ind w:left="473" w:right="20" w:hanging="473"/>
        <w:jc w:val="distribute"/>
        <w:rPr>
          <w:rFonts w:eastAsia="標楷體"/>
          <w:color w:val="000000"/>
        </w:rPr>
      </w:pPr>
      <w:r>
        <w:rPr>
          <w:rFonts w:eastAsia="標楷體"/>
          <w:color w:val="000000"/>
        </w:rPr>
        <w:t>一、貯存場所安全防護設施應包括：</w:t>
      </w:r>
    </w:p>
    <w:p>
      <w:pPr>
        <w:pStyle w:val="Style17"/>
        <w:tabs>
          <w:tab w:val="clear" w:pos="480"/>
        </w:tabs>
        <w:ind w:left="879" w:hanging="389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一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工作衣、工作帽、工作鞋、防毒口罩、防護眼鏡、手套等適當防護設備。</w:t>
      </w:r>
    </w:p>
    <w:p>
      <w:pPr>
        <w:pStyle w:val="Style17"/>
        <w:tabs>
          <w:tab w:val="clear" w:pos="480"/>
        </w:tabs>
        <w:ind w:left="879" w:hanging="389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二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緊急沐浴、洗眼設備及通風設備。</w:t>
      </w:r>
    </w:p>
    <w:p>
      <w:pPr>
        <w:pStyle w:val="Style17"/>
        <w:tabs>
          <w:tab w:val="clear" w:pos="480"/>
        </w:tabs>
        <w:ind w:left="879" w:hanging="389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三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滅火器。</w:t>
      </w:r>
    </w:p>
    <w:p>
      <w:pPr>
        <w:pStyle w:val="Style17"/>
        <w:tabs>
          <w:tab w:val="clear" w:pos="480"/>
        </w:tabs>
        <w:snapToGrid w:val="false"/>
        <w:ind w:left="473" w:right="20" w:hanging="473"/>
        <w:jc w:val="distribute"/>
        <w:rPr>
          <w:rFonts w:eastAsia="標楷體"/>
          <w:color w:val="000000"/>
        </w:rPr>
      </w:pPr>
      <w:r>
        <w:rPr>
          <w:rFonts w:eastAsia="標楷體"/>
          <w:color w:val="000000"/>
        </w:rPr>
        <w:t>二、病媒防治業於營業場所之安全防護設施及施藥器材應包括：</w:t>
      </w:r>
    </w:p>
    <w:p>
      <w:pPr>
        <w:pStyle w:val="Style17"/>
        <w:tabs>
          <w:tab w:val="clear" w:pos="480"/>
        </w:tabs>
        <w:ind w:left="879" w:hanging="389"/>
        <w:rPr>
          <w:rFonts w:eastAsia="標楷體"/>
          <w:color w:val="000000"/>
        </w:rPr>
      </w:pP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一</w:t>
      </w:r>
      <w:r>
        <w:rPr>
          <w:rFonts w:eastAsia="標楷體"/>
          <w:color w:val="000000"/>
        </w:rPr>
        <w:t>)</w:t>
      </w:r>
      <w:r>
        <w:rPr>
          <w:rFonts w:eastAsia="標楷體"/>
          <w:color w:val="000000"/>
        </w:rPr>
        <w:t>工作衣、工作帽、工作鞋、防毒口罩、防護眼鏡、手套等適當防護設備。</w:t>
      </w:r>
    </w:p>
    <w:p>
      <w:pPr>
        <w:pStyle w:val="Style17"/>
        <w:tabs>
          <w:tab w:val="clear" w:pos="480"/>
        </w:tabs>
        <w:ind w:left="879" w:hanging="389"/>
        <w:rPr/>
      </w:pPr>
      <w:r>
        <w:rPr>
          <w:rStyle w:val="Style14"/>
          <w:rFonts w:eastAsia="標楷體"/>
          <w:color w:val="000000"/>
        </w:rPr>
        <w:t>(</w:t>
      </w:r>
      <w:r>
        <w:rPr>
          <w:rStyle w:val="Style14"/>
          <w:rFonts w:eastAsia="標楷體"/>
          <w:color w:val="000000"/>
        </w:rPr>
        <w:t>二</w:t>
      </w:r>
      <w:r>
        <w:rPr>
          <w:rStyle w:val="Style14"/>
          <w:rFonts w:eastAsia="標楷體"/>
          <w:color w:val="000000"/>
        </w:rPr>
        <w:t>)</w:t>
      </w:r>
      <w:r>
        <w:rPr>
          <w:rStyle w:val="Style14"/>
          <w:rFonts w:eastAsia="標楷體"/>
          <w:color w:val="000000"/>
        </w:rPr>
        <w:t>機械及稀釋器具（包括稀釋桶、量筒、攪拌器等）。</w:t>
      </w:r>
    </w:p>
    <w:p>
      <w:pPr>
        <w:pStyle w:val="Style17"/>
        <w:rPr>
          <w:rFonts w:eastAsia="標楷體"/>
          <w:sz w:val="28"/>
        </w:rPr>
      </w:pPr>
      <w:r>
        <w:rPr>
          <w:rFonts w:eastAsia="標楷體"/>
          <w:sz w:val="28"/>
        </w:rPr>
      </w:r>
    </w:p>
    <w:sectPr>
      <w:footerReference w:type="default" r:id="rId3"/>
      <w:type w:val="nextPage"/>
      <w:pgSz w:w="11907" w:h="16840"/>
      <w:pgMar w:left="1361" w:right="1361" w:header="0" w:top="720" w:footer="720" w:bottom="851" w:gutter="0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Arial">
    <w:charset w:val="88"/>
    <w:family w:val="swiss"/>
    <w:pitch w:val="variable"/>
  </w:font>
  <w:font w:name="新細明體">
    <w:charset w:val="88"/>
    <w:family w:val="roman"/>
    <w:pitch w:val="variable"/>
  </w:font>
  <w:font w:name="文鼎中楷外字二">
    <w:charset w:val="88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440055"/>
              <wp:effectExtent l="0" t="0" r="0" b="0"/>
              <wp:wrapSquare wrapText="bothSides"/>
              <wp:docPr id="1" name="文字方塊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4400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Style16"/>
                            </w:rPr>
                            <w:t>-</w:t>
                          </w:r>
                          <w:r>
                            <w:rPr>
                              <w:rStyle w:val="Style16"/>
                            </w:rPr>
                            <w:fldChar w:fldCharType="begin"/>
                          </w:r>
                          <w:r>
                            <w:rPr>
                              <w:rStyle w:val="Style16"/>
                            </w:rPr>
                            <w:instrText> PAGE </w:instrText>
                          </w:r>
                          <w:r>
                            <w:rPr>
                              <w:rStyle w:val="Style16"/>
                            </w:rPr>
                            <w:fldChar w:fldCharType="separate"/>
                          </w:r>
                          <w:r>
                            <w:rPr>
                              <w:rStyle w:val="Style16"/>
                            </w:rPr>
                            <w:t>1</w:t>
                          </w:r>
                          <w:r>
                            <w:rPr>
                              <w:rStyle w:val="Style16"/>
                            </w:rPr>
                            <w:fldChar w:fldCharType="end"/>
                          </w:r>
                          <w:r>
                            <w:rPr>
                              <w:rStyle w:val="Style16"/>
                            </w:rPr>
                            <w:t>-</w:t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.15pt;height:34.65pt;mso-wrap-distance-left:0pt;mso-wrap-distance-right:0pt;mso-wrap-distance-top:0pt;mso-wrap-distance-bottom:0pt;margin-top:0.05pt;mso-position-vertical-relative:text;margin-left:240.4pt;mso-position-horizontal:center;mso-position-horizontal-relative:margin">
              <v:textbox inset="0in,0in,0in,0in"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Style16"/>
                      </w:rPr>
                      <w:t>-</w:t>
                    </w:r>
                    <w:r>
                      <w:rPr>
                        <w:rStyle w:val="Style16"/>
                      </w:rPr>
                      <w:fldChar w:fldCharType="begin"/>
                    </w:r>
                    <w:r>
                      <w:rPr>
                        <w:rStyle w:val="Style16"/>
                      </w:rPr>
                      <w:instrText> PAGE </w:instrText>
                    </w:r>
                    <w:r>
                      <w:rPr>
                        <w:rStyle w:val="Style16"/>
                      </w:rPr>
                      <w:fldChar w:fldCharType="separate"/>
                    </w:r>
                    <w:r>
                      <w:rPr>
                        <w:rStyle w:val="Style16"/>
                      </w:rPr>
                      <w:t>1</w:t>
                    </w:r>
                    <w:r>
                      <w:rPr>
                        <w:rStyle w:val="Style16"/>
                      </w:rPr>
                      <w:fldChar w:fldCharType="end"/>
                    </w:r>
                    <w:r>
                      <w:rPr>
                        <w:rStyle w:val="Style16"/>
                      </w:rPr>
                      <w:t>-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440055"/>
              <wp:effectExtent l="0" t="0" r="0" b="0"/>
              <wp:wrapSquare wrapText="bothSides"/>
              <wp:docPr id="2" name="文字方塊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4400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19"/>
                            <w:rPr/>
                          </w:pPr>
                          <w:r>
                            <w:rPr>
                              <w:rStyle w:val="Style16"/>
                            </w:rPr>
                            <w:t>-</w:t>
                          </w:r>
                          <w:r>
                            <w:rPr>
                              <w:rStyle w:val="Style16"/>
                            </w:rPr>
                            <w:fldChar w:fldCharType="begin"/>
                          </w:r>
                          <w:r>
                            <w:rPr>
                              <w:rStyle w:val="Style16"/>
                            </w:rPr>
                            <w:instrText> PAGE </w:instrText>
                          </w:r>
                          <w:r>
                            <w:rPr>
                              <w:rStyle w:val="Style16"/>
                            </w:rPr>
                            <w:fldChar w:fldCharType="separate"/>
                          </w:r>
                          <w:r>
                            <w:rPr>
                              <w:rStyle w:val="Style16"/>
                            </w:rPr>
                            <w:t>5</w:t>
                          </w:r>
                          <w:r>
                            <w:rPr>
                              <w:rStyle w:val="Style16"/>
                            </w:rPr>
                            <w:fldChar w:fldCharType="end"/>
                          </w:r>
                          <w:r>
                            <w:rPr>
                              <w:rStyle w:val="Style16"/>
                            </w:rPr>
                            <w:t>-</w:t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.15pt;height:34.65pt;mso-wrap-distance-left:0pt;mso-wrap-distance-right:0pt;mso-wrap-distance-top:0pt;mso-wrap-distance-bottom:0pt;margin-top:0.05pt;mso-position-vertical-relative:text;margin-left:229.05pt;mso-position-horizontal:center;mso-position-horizontal-relative:margin">
              <v:textbox inset="0in,0in,0in,0in">
                <w:txbxContent>
                  <w:p>
                    <w:pPr>
                      <w:pStyle w:val="Style19"/>
                      <w:rPr/>
                    </w:pPr>
                    <w:r>
                      <w:rPr>
                        <w:rStyle w:val="Style16"/>
                      </w:rPr>
                      <w:t>-</w:t>
                    </w:r>
                    <w:r>
                      <w:rPr>
                        <w:rStyle w:val="Style16"/>
                      </w:rPr>
                      <w:fldChar w:fldCharType="begin"/>
                    </w:r>
                    <w:r>
                      <w:rPr>
                        <w:rStyle w:val="Style16"/>
                      </w:rPr>
                      <w:instrText> PAGE </w:instrText>
                    </w:r>
                    <w:r>
                      <w:rPr>
                        <w:rStyle w:val="Style16"/>
                      </w:rPr>
                      <w:fldChar w:fldCharType="separate"/>
                    </w:r>
                    <w:r>
                      <w:rPr>
                        <w:rStyle w:val="Style16"/>
                      </w:rPr>
                      <w:t>5</w:t>
                    </w:r>
                    <w:r>
                      <w:rPr>
                        <w:rStyle w:val="Style16"/>
                      </w:rPr>
                      <w:fldChar w:fldCharType="end"/>
                    </w:r>
                    <w:r>
                      <w:rPr>
                        <w:rStyle w:val="Style16"/>
                      </w:rPr>
                      <w:t>-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480"/>
  <w:compat>
    <w:doNotExpandShiftReturn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Times New Roman"/>
        <w:lang w:val="en-US" w:eastAsia="zh-TW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en-US" w:eastAsia="zh-TW" w:bidi="ar-SA"/>
    </w:rPr>
  </w:style>
  <w:style w:type="character" w:styleId="Style14">
    <w:name w:val="預設段落字型"/>
    <w:qFormat/>
    <w:rPr/>
  </w:style>
  <w:style w:type="character" w:styleId="Style15">
    <w:name w:val="超連結"/>
    <w:basedOn w:val="Style14"/>
    <w:qFormat/>
    <w:rPr>
      <w:rFonts w:ascii="Arial" w:hAnsi="Arial" w:cs="Arial"/>
      <w:color w:val="0000FF"/>
      <w:sz w:val="18"/>
      <w:szCs w:val="18"/>
      <w:u w:val="single"/>
    </w:rPr>
  </w:style>
  <w:style w:type="character" w:styleId="Style16">
    <w:name w:val="頁碼"/>
    <w:basedOn w:val="Style14"/>
    <w:rPr/>
  </w:style>
  <w:style w:type="paragraph" w:styleId="Style17">
    <w:name w:val="Body Text"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新細明體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en-US" w:eastAsia="zh-TW" w:bidi="ar-SA"/>
    </w:rPr>
  </w:style>
  <w:style w:type="paragraph" w:styleId="Web">
    <w:name w:val="內文 (Web)"/>
    <w:basedOn w:val="Style17"/>
    <w:qFormat/>
    <w:pPr>
      <w:widowControl/>
      <w:suppressAutoHyphens w:val="true"/>
      <w:spacing w:before="100" w:after="100"/>
    </w:pPr>
    <w:rPr>
      <w:rFonts w:ascii="新細明體" w:hAnsi="新細明體" w:cs="新細明體"/>
      <w:color w:val="000000"/>
      <w:kern w:val="0"/>
    </w:rPr>
  </w:style>
  <w:style w:type="paragraph" w:styleId="Style18">
    <w:name w:val="區塊文字"/>
    <w:basedOn w:val="Style17"/>
    <w:qFormat/>
    <w:pPr>
      <w:tabs>
        <w:tab w:val="clear" w:pos="480"/>
      </w:tabs>
      <w:suppressAutoHyphens w:val="true"/>
      <w:ind w:left="332" w:right="-28" w:hanging="332"/>
    </w:pPr>
    <w:rPr>
      <w:rFonts w:ascii="文鼎中楷外字二" w:hAnsi="文鼎中楷外字二" w:eastAsia="文鼎中楷"/>
      <w:sz w:val="32"/>
      <w:szCs w:val="20"/>
    </w:rPr>
  </w:style>
  <w:style w:type="paragraph" w:styleId="Style19">
    <w:name w:val="Foot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0">
    <w:name w:val="Header"/>
    <w:basedOn w:val="Style17"/>
    <w:pPr>
      <w:tabs>
        <w:tab w:val="clear" w:pos="480"/>
        <w:tab w:val="center" w:pos="4153" w:leader="none"/>
        <w:tab w:val="right" w:pos="8306" w:leader="none"/>
      </w:tabs>
      <w:suppressAutoHyphens w:val="true"/>
      <w:snapToGrid w:val="false"/>
    </w:pPr>
    <w:rPr>
      <w:sz w:val="20"/>
      <w:szCs w:val="20"/>
    </w:rPr>
  </w:style>
  <w:style w:type="paragraph" w:styleId="Style21">
    <w:name w:val="本文縮排"/>
    <w:basedOn w:val="Style17"/>
    <w:qFormat/>
    <w:pPr>
      <w:tabs>
        <w:tab w:val="clear" w:pos="480"/>
      </w:tabs>
      <w:suppressAutoHyphens w:val="true"/>
      <w:ind w:left="720" w:hanging="720"/>
    </w:pPr>
    <w:rPr/>
  </w:style>
  <w:style w:type="paragraph" w:styleId="Style22">
    <w:name w:val="外框內容"/>
    <w:basedOn w:val="Normal"/>
    <w:qFormat/>
    <w:pPr/>
    <w:rPr/>
  </w:style>
  <w:style w:type="paragraph" w:styleId="Style23">
    <w:name w:val="表格內容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NDC_ODF_Application_Tools/2.0.2$Windows_X86_64 LibreOffice_project/c2aef257b421fc89732e65db8501f993adb40c83</Application>
  <Pages>5</Pages>
  <Words>183</Words>
  <CharactersWithSpaces>1230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2020-01-06T02:02:00Z</dcterms:created>
  <dc:creator>行政院環境保護署</dc:creator>
  <dc:description/>
  <cp:keywords>附件一　環境用藥販賣業及病媒防治業許可執照申請表</cp:keywords>
  <dc:language>zh-TW</dc:language>
  <cp:lastModifiedBy>蔡欽如</cp:lastModifiedBy>
  <cp:lastPrinted>2006-07-19T03:17:00Z</cp:lastPrinted>
  <dcterms:modified xsi:type="dcterms:W3CDTF">2020-01-06T02:02:00Z</dcterms:modified>
  <cp:revision>2</cp:revision>
  <dc:subject>附件一　環境用藥販賣業及病媒防治業許可執照申請表</dc:subject>
  <dc:title>行政院環境保護署全球資訊網--書表下載</dc:title>
</cp:coreProperties>
</file>